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496C63B3"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631EA7" w:rsidRPr="00631EA7">
            <w:t>Coles – supermarket site in Minto, NSW</w:t>
          </w:r>
        </w:p>
        <w:p w14:paraId="75208E98" w14:textId="178911F2" w:rsidR="00A1411F" w:rsidRPr="00A1411F" w:rsidRDefault="00A1411F" w:rsidP="00AC4ADF">
          <w:pPr>
            <w:pStyle w:val="Titlepagefilenumber"/>
            <w:jc w:val="left"/>
          </w:pPr>
          <w:r w:rsidRPr="00A1411F">
            <w:t>MN-</w:t>
          </w:r>
          <w:r w:rsidR="000E4342" w:rsidRPr="000E4342">
            <w:t>25029</w:t>
          </w:r>
        </w:p>
        <w:p w14:paraId="51182443" w14:textId="6C268396"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13275F" w:rsidRPr="0013275F">
            <w:t>1</w:t>
          </w:r>
          <w:r w:rsidR="007046C3">
            <w:t>6</w:t>
          </w:r>
          <w:r w:rsidR="0013275F" w:rsidRPr="0013275F">
            <w:t xml:space="preserve"> June 2026</w:t>
          </w:r>
        </w:p>
        <w:p w14:paraId="03108491" w14:textId="0535B209" w:rsidR="00E772B4" w:rsidRPr="00D430AE" w:rsidRDefault="00967351" w:rsidP="00E772B4">
          <w:pPr>
            <w:rPr>
              <w:rFonts w:asciiTheme="minorHAnsi" w:hAnsiTheme="minorHAnsi"/>
              <w:bCs/>
            </w:rPr>
          </w:pPr>
          <w:r w:rsidRPr="00967351">
            <w:rPr>
              <w:rFonts w:asciiTheme="minorHAnsi" w:hAnsiTheme="minorHAnsi"/>
            </w:rPr>
            <w:t>The Australian Competition and Consumer Commission (</w:t>
          </w:r>
          <w:r w:rsidRPr="00967351">
            <w:rPr>
              <w:rFonts w:asciiTheme="minorHAnsi" w:hAnsiTheme="minorHAnsi"/>
              <w:b/>
              <w:bCs/>
            </w:rPr>
            <w:t>ACCC</w:t>
          </w:r>
          <w:r w:rsidRPr="00967351">
            <w:rPr>
              <w:rFonts w:asciiTheme="minorHAnsi" w:hAnsiTheme="minorHAnsi"/>
            </w:rPr>
            <w:t>) is currently assessing the proposed acquisition by Coles Supermarkets Australia Pty Ltd</w:t>
          </w:r>
          <w:r w:rsidR="00D514D2">
            <w:rPr>
              <w:rFonts w:asciiTheme="minorHAnsi" w:hAnsiTheme="minorHAnsi"/>
            </w:rPr>
            <w:t>,</w:t>
          </w:r>
          <w:r w:rsidRPr="00967351">
            <w:rPr>
              <w:rFonts w:asciiTheme="minorHAnsi" w:hAnsiTheme="minorHAnsi"/>
            </w:rPr>
            <w:t xml:space="preserve"> a subsidiary of Coles Group Limited (</w:t>
          </w:r>
          <w:r w:rsidRPr="00967351">
            <w:rPr>
              <w:rFonts w:asciiTheme="minorHAnsi" w:hAnsiTheme="minorHAnsi"/>
              <w:b/>
              <w:bCs/>
            </w:rPr>
            <w:t>Coles</w:t>
          </w:r>
          <w:r w:rsidRPr="00967351">
            <w:rPr>
              <w:rFonts w:asciiTheme="minorHAnsi" w:hAnsiTheme="minorHAnsi"/>
            </w:rPr>
            <w:t>)</w:t>
          </w:r>
          <w:r w:rsidR="00BA4FB4">
            <w:rPr>
              <w:rFonts w:asciiTheme="minorHAnsi" w:hAnsiTheme="minorHAnsi"/>
            </w:rPr>
            <w:t>,</w:t>
          </w:r>
          <w:r w:rsidRPr="00967351">
            <w:rPr>
              <w:rFonts w:asciiTheme="minorHAnsi" w:hAnsiTheme="minorHAnsi"/>
            </w:rPr>
            <w:t xml:space="preserve"> of a lease over a new supermarket site </w:t>
          </w:r>
          <w:r w:rsidR="00D125F8" w:rsidRPr="00D125F8">
            <w:rPr>
              <w:rFonts w:asciiTheme="minorHAnsi" w:hAnsiTheme="minorHAnsi"/>
            </w:rPr>
            <w:t>at Minto Mall, 10 Brookfield Road, Minto</w:t>
          </w:r>
          <w:r w:rsidR="00D30CE9">
            <w:rPr>
              <w:rFonts w:asciiTheme="minorHAnsi" w:hAnsiTheme="minorHAnsi"/>
            </w:rPr>
            <w:t>,</w:t>
          </w:r>
          <w:r w:rsidR="00D125F8" w:rsidRPr="00D125F8">
            <w:rPr>
              <w:rFonts w:asciiTheme="minorHAnsi" w:hAnsiTheme="minorHAnsi"/>
            </w:rPr>
            <w:t xml:space="preserve"> NSW</w:t>
          </w:r>
          <w:r w:rsidR="00D30CE9">
            <w:rPr>
              <w:rFonts w:asciiTheme="minorHAnsi" w:hAnsiTheme="minorHAnsi"/>
            </w:rPr>
            <w:t xml:space="preserve"> </w:t>
          </w:r>
          <w:r w:rsidR="002D56CB" w:rsidRPr="00D80D3D">
            <w:rPr>
              <w:rFonts w:asciiTheme="minorHAnsi" w:hAnsiTheme="minorHAnsi"/>
              <w:bCs/>
            </w:rPr>
            <w:t xml:space="preserve">(the </w:t>
          </w:r>
          <w:r w:rsidR="002D56CB" w:rsidRPr="00D80D3D">
            <w:rPr>
              <w:rFonts w:asciiTheme="minorHAnsi" w:hAnsiTheme="minorHAnsi"/>
              <w:b/>
              <w:bCs/>
            </w:rPr>
            <w:t>Acquisition</w:t>
          </w:r>
          <w:r w:rsidR="002D56CB" w:rsidRPr="00D80D3D">
            <w:rPr>
              <w:rFonts w:asciiTheme="minorHAnsi" w:hAnsiTheme="minorHAnsi"/>
              <w:bCs/>
            </w:rPr>
            <w:t>).</w:t>
          </w:r>
          <w:r w:rsidR="002D56CB" w:rsidRPr="00D430AE">
            <w:rPr>
              <w:rFonts w:asciiTheme="minorHAnsi" w:hAnsiTheme="minorHAnsi"/>
              <w:bCs/>
            </w:rPr>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8"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4BFE173C"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 xml:space="preserve">seeking your </w:t>
          </w:r>
          <w:r w:rsidRPr="0013275F">
            <w:rPr>
              <w:rFonts w:asciiTheme="minorHAnsi" w:hAnsiTheme="minorHAnsi"/>
            </w:rPr>
            <w:t>views</w:t>
          </w:r>
          <w:r w:rsidR="00CA4B9B" w:rsidRPr="0013275F">
            <w:rPr>
              <w:rFonts w:asciiTheme="minorHAnsi" w:hAnsiTheme="minorHAnsi"/>
            </w:rPr>
            <w:t xml:space="preserve">. The ACCC </w:t>
          </w:r>
          <w:r w:rsidR="00582A60" w:rsidRPr="0013275F">
            <w:rPr>
              <w:rFonts w:asciiTheme="minorHAnsi" w:hAnsiTheme="minorHAnsi"/>
            </w:rPr>
            <w:t xml:space="preserve">invites you to provide </w:t>
          </w:r>
          <w:r w:rsidR="00AD791F" w:rsidRPr="0013275F">
            <w:rPr>
              <w:rFonts w:asciiTheme="minorHAnsi" w:hAnsiTheme="minorHAnsi"/>
            </w:rPr>
            <w:t>submissions</w:t>
          </w:r>
          <w:r w:rsidR="00BD5D47" w:rsidRPr="0013275F">
            <w:rPr>
              <w:rFonts w:asciiTheme="minorHAnsi" w:hAnsiTheme="minorHAnsi"/>
            </w:rPr>
            <w:t xml:space="preserve"> o</w:t>
          </w:r>
          <w:r w:rsidR="004C3237" w:rsidRPr="0013275F">
            <w:rPr>
              <w:rFonts w:asciiTheme="minorHAnsi" w:hAnsiTheme="minorHAnsi"/>
            </w:rPr>
            <w:t xml:space="preserve">r </w:t>
          </w:r>
          <w:r w:rsidR="00BD5D47" w:rsidRPr="0013275F">
            <w:rPr>
              <w:rFonts w:asciiTheme="minorHAnsi" w:hAnsiTheme="minorHAnsi"/>
            </w:rPr>
            <w:t>information</w:t>
          </w:r>
          <w:r w:rsidR="001A7916" w:rsidRPr="0013275F">
            <w:rPr>
              <w:rFonts w:asciiTheme="minorHAnsi" w:hAnsiTheme="minorHAnsi"/>
            </w:rPr>
            <w:t xml:space="preserve"> in</w:t>
          </w:r>
          <w:r w:rsidRPr="0013275F">
            <w:rPr>
              <w:rFonts w:asciiTheme="minorHAnsi" w:hAnsiTheme="minorHAnsi"/>
            </w:rPr>
            <w:t xml:space="preserve"> response to the questions below by </w:t>
          </w:r>
          <w:r w:rsidR="0013275F" w:rsidRPr="0013275F">
            <w:t>1</w:t>
          </w:r>
          <w:r w:rsidR="00A45B3D">
            <w:t>6</w:t>
          </w:r>
          <w:r w:rsidR="00D30CE9" w:rsidRPr="0013275F">
            <w:t xml:space="preserve"> June</w:t>
          </w:r>
          <w:r w:rsidR="00C0241C" w:rsidRPr="0013275F">
            <w:t xml:space="preserve"> 2026</w:t>
          </w:r>
          <w:r w:rsidR="00CB6FED" w:rsidRPr="0013275F">
            <w:rPr>
              <w:rFonts w:asciiTheme="minorHAnsi" w:hAnsiTheme="minorHAnsi"/>
            </w:rPr>
            <w:t xml:space="preserve"> via email to</w:t>
          </w:r>
          <w:r w:rsidR="008A70E9" w:rsidRPr="0013275F">
            <w:rPr>
              <w:rFonts w:asciiTheme="minorHAnsi" w:hAnsiTheme="minorHAnsi"/>
            </w:rPr>
            <w:t xml:space="preserve"> </w:t>
          </w:r>
          <w:hyperlink r:id="rId9" w:history="1">
            <w:r w:rsidR="00136F75" w:rsidRPr="0013275F">
              <w:rPr>
                <w:rStyle w:val="Hyperlink"/>
                <w:rFonts w:asciiTheme="minorHAnsi" w:hAnsiTheme="minorHAnsi"/>
              </w:rPr>
              <w:t>mergers@accc.gov.au</w:t>
            </w:r>
          </w:hyperlink>
          <w:r w:rsidR="00136F75" w:rsidRPr="0013275F">
            <w:rPr>
              <w:rFonts w:asciiTheme="minorHAnsi" w:hAnsiTheme="minorHAnsi"/>
            </w:rPr>
            <w:t xml:space="preserve"> with the title </w:t>
          </w:r>
          <w:r w:rsidR="00136F75" w:rsidRPr="0013275F">
            <w:rPr>
              <w:rFonts w:asciiTheme="minorHAnsi" w:hAnsiTheme="minorHAnsi"/>
              <w:i/>
              <w:iCs/>
            </w:rPr>
            <w:t>Submission re:</w:t>
          </w:r>
          <w:r w:rsidR="00D437E4" w:rsidRPr="0013275F">
            <w:rPr>
              <w:rFonts w:asciiTheme="minorHAnsi" w:hAnsiTheme="minorHAnsi"/>
              <w:i/>
              <w:iCs/>
            </w:rPr>
            <w:t xml:space="preserve"> </w:t>
          </w:r>
          <w:r w:rsidR="005438C1" w:rsidRPr="0013275F">
            <w:rPr>
              <w:i/>
              <w:iCs/>
            </w:rPr>
            <w:t>Coles – supermarket site in</w:t>
          </w:r>
          <w:r w:rsidR="005438C1" w:rsidRPr="005438C1">
            <w:rPr>
              <w:i/>
              <w:iCs/>
            </w:rPr>
            <w:t xml:space="preserve"> Minto, NSW</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40910277"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0"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Request for call re</w:t>
          </w:r>
          <w:r w:rsidR="006D1B76" w:rsidRPr="005438C1">
            <w:rPr>
              <w:rFonts w:asciiTheme="minorHAnsi" w:hAnsiTheme="minorHAnsi"/>
              <w:i/>
              <w:iCs/>
            </w:rPr>
            <w:t xml:space="preserve">: </w:t>
          </w:r>
          <w:r w:rsidR="005438C1" w:rsidRPr="005438C1">
            <w:rPr>
              <w:i/>
              <w:iCs/>
            </w:rPr>
            <w:t>Coles – supermarket site in Minto, NSW</w:t>
          </w:r>
          <w:r w:rsidR="006D1B76" w:rsidRPr="00D430AE">
            <w:rPr>
              <w:rFonts w:asciiTheme="minorHAnsi" w:hAnsiTheme="minorHAnsi"/>
            </w:rPr>
            <w:t>.</w:t>
          </w:r>
          <w:bookmarkEnd w:id="0"/>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1"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41E64392" w14:textId="2C9F1262"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702F550C"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lastRenderedPageBreak/>
            <w:t xml:space="preserve">Provide a brief description of your business or organisation, including </w:t>
          </w:r>
          <w:r w:rsidR="00EC46E6" w:rsidRPr="00D430AE">
            <w:rPr>
              <w:rFonts w:asciiTheme="minorHAnsi" w:hAnsiTheme="minorHAnsi"/>
              <w:sz w:val="22"/>
              <w:szCs w:val="22"/>
              <w:lang w:val="en-AU"/>
            </w:rPr>
            <w:t xml:space="preserve">any </w:t>
          </w:r>
          <w:r w:rsidR="00FD764D" w:rsidRPr="00FD764D">
            <w:rPr>
              <w:rFonts w:asciiTheme="minorHAnsi" w:hAnsiTheme="minorHAnsi"/>
              <w:sz w:val="22"/>
              <w:szCs w:val="22"/>
              <w:lang w:val="en-AU"/>
            </w:rPr>
            <w:t>commercial relationships with Coles or the owner or lessor of the new supermarket site</w:t>
          </w:r>
          <w:r w:rsidR="00FD764D">
            <w:rPr>
              <w:rFonts w:asciiTheme="minorHAnsi" w:hAnsiTheme="minorHAnsi"/>
              <w:sz w:val="22"/>
              <w:szCs w:val="22"/>
              <w:lang w:val="en-AU"/>
            </w:rPr>
            <w:t>.</w:t>
          </w:r>
        </w:p>
        <w:bookmarkEnd w:id="1"/>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5017AB"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2"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792533">
      <w:pPr>
        <w:pStyle w:val="Numberedparagraph11"/>
        <w:numPr>
          <w:ilvl w:val="0"/>
          <w:numId w:val="0"/>
        </w:numPr>
        <w:rPr>
          <w:rStyle w:val="Strong"/>
          <w:rFonts w:asciiTheme="minorHAnsi" w:eastAsiaTheme="minorHAnsi" w:hAnsiTheme="minorHAnsi"/>
          <w:b w:val="0"/>
          <w:bCs w:val="0"/>
        </w:rPr>
      </w:pPr>
    </w:p>
    <w:sectPr w:rsidR="00BA6C58" w:rsidRPr="00D430AE" w:rsidSect="005C2005">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A22C" w14:textId="77777777" w:rsidR="005017AB" w:rsidRDefault="005017AB" w:rsidP="004B4412">
      <w:pPr>
        <w:spacing w:before="0"/>
      </w:pPr>
      <w:r>
        <w:separator/>
      </w:r>
    </w:p>
  </w:endnote>
  <w:endnote w:type="continuationSeparator" w:id="0">
    <w:p w14:paraId="2C367538" w14:textId="77777777" w:rsidR="005017AB" w:rsidRDefault="005017AB" w:rsidP="004B4412">
      <w:pPr>
        <w:spacing w:before="0"/>
      </w:pPr>
      <w:r>
        <w:continuationSeparator/>
      </w:r>
    </w:p>
  </w:endnote>
  <w:endnote w:type="continuationNotice" w:id="1">
    <w:p w14:paraId="4C0BC34F" w14:textId="77777777" w:rsidR="005017AB" w:rsidRDefault="005017A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5FBD7" w14:textId="77777777" w:rsidR="005017AB" w:rsidRDefault="005017AB" w:rsidP="004B4412">
      <w:pPr>
        <w:spacing w:before="0"/>
      </w:pPr>
      <w:r>
        <w:separator/>
      </w:r>
    </w:p>
  </w:footnote>
  <w:footnote w:type="continuationSeparator" w:id="0">
    <w:p w14:paraId="799C9F19" w14:textId="77777777" w:rsidR="005017AB" w:rsidRDefault="005017AB" w:rsidP="004B4412">
      <w:pPr>
        <w:spacing w:before="0"/>
      </w:pPr>
      <w:r>
        <w:continuationSeparator/>
      </w:r>
    </w:p>
  </w:footnote>
  <w:footnote w:type="continuationNotice" w:id="1">
    <w:p w14:paraId="27DADF30" w14:textId="77777777" w:rsidR="005017AB" w:rsidRDefault="005017AB">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3939"/>
    <w:rsid w:val="0000420F"/>
    <w:rsid w:val="0000544B"/>
    <w:rsid w:val="00005623"/>
    <w:rsid w:val="00006789"/>
    <w:rsid w:val="00007484"/>
    <w:rsid w:val="00010809"/>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0EB0"/>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521D"/>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1D7"/>
    <w:rsid w:val="00084225"/>
    <w:rsid w:val="00085663"/>
    <w:rsid w:val="000858B1"/>
    <w:rsid w:val="00085EBF"/>
    <w:rsid w:val="00086676"/>
    <w:rsid w:val="00087AF0"/>
    <w:rsid w:val="000900EE"/>
    <w:rsid w:val="00091BFF"/>
    <w:rsid w:val="00092D36"/>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4342"/>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75F"/>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944"/>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071"/>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0A57"/>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2081"/>
    <w:rsid w:val="001F3D58"/>
    <w:rsid w:val="001F436D"/>
    <w:rsid w:val="001F492E"/>
    <w:rsid w:val="001F6AF8"/>
    <w:rsid w:val="001F6DA3"/>
    <w:rsid w:val="001F709B"/>
    <w:rsid w:val="002026CD"/>
    <w:rsid w:val="00202906"/>
    <w:rsid w:val="002048DE"/>
    <w:rsid w:val="0020645C"/>
    <w:rsid w:val="00207901"/>
    <w:rsid w:val="00212737"/>
    <w:rsid w:val="00214AB8"/>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098"/>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2903"/>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2D9E"/>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274"/>
    <w:rsid w:val="003D4A29"/>
    <w:rsid w:val="003D5061"/>
    <w:rsid w:val="003D5A06"/>
    <w:rsid w:val="003D6C67"/>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69A"/>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57B8A"/>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3216"/>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3327"/>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80D"/>
    <w:rsid w:val="004F2EB5"/>
    <w:rsid w:val="004F53F5"/>
    <w:rsid w:val="005017AB"/>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8C1"/>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1CE"/>
    <w:rsid w:val="005D5515"/>
    <w:rsid w:val="005D5A94"/>
    <w:rsid w:val="005D5D6E"/>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7C2"/>
    <w:rsid w:val="00627BD4"/>
    <w:rsid w:val="00630AFF"/>
    <w:rsid w:val="00631EA7"/>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679E2"/>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0D26"/>
    <w:rsid w:val="006B1EA5"/>
    <w:rsid w:val="006B1F08"/>
    <w:rsid w:val="006B229D"/>
    <w:rsid w:val="006B4004"/>
    <w:rsid w:val="006B444D"/>
    <w:rsid w:val="006B4CF9"/>
    <w:rsid w:val="006B5CEA"/>
    <w:rsid w:val="006B7455"/>
    <w:rsid w:val="006B7AC8"/>
    <w:rsid w:val="006B7E97"/>
    <w:rsid w:val="006C0B8C"/>
    <w:rsid w:val="006C1525"/>
    <w:rsid w:val="006C232C"/>
    <w:rsid w:val="006C3624"/>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46C3"/>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5BFC"/>
    <w:rsid w:val="007861A8"/>
    <w:rsid w:val="00786E92"/>
    <w:rsid w:val="00787120"/>
    <w:rsid w:val="0078728D"/>
    <w:rsid w:val="00787E27"/>
    <w:rsid w:val="00790656"/>
    <w:rsid w:val="0079157E"/>
    <w:rsid w:val="00792533"/>
    <w:rsid w:val="00792606"/>
    <w:rsid w:val="00792D61"/>
    <w:rsid w:val="00793C70"/>
    <w:rsid w:val="00795CFF"/>
    <w:rsid w:val="00796663"/>
    <w:rsid w:val="00797B0E"/>
    <w:rsid w:val="007A0529"/>
    <w:rsid w:val="007A1D45"/>
    <w:rsid w:val="007A2972"/>
    <w:rsid w:val="007A36C2"/>
    <w:rsid w:val="007A4484"/>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4F3E"/>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7BA"/>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67351"/>
    <w:rsid w:val="009701CE"/>
    <w:rsid w:val="00970976"/>
    <w:rsid w:val="00972C5A"/>
    <w:rsid w:val="00972CD5"/>
    <w:rsid w:val="00975BE0"/>
    <w:rsid w:val="0097664C"/>
    <w:rsid w:val="009766B4"/>
    <w:rsid w:val="00980836"/>
    <w:rsid w:val="009829ED"/>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2CC"/>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2C37"/>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11F"/>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5B3D"/>
    <w:rsid w:val="00A47287"/>
    <w:rsid w:val="00A4732A"/>
    <w:rsid w:val="00A50C27"/>
    <w:rsid w:val="00A518D3"/>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4ADF"/>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0D"/>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401"/>
    <w:rsid w:val="00BA257E"/>
    <w:rsid w:val="00BA2B14"/>
    <w:rsid w:val="00BA4665"/>
    <w:rsid w:val="00BA4FB4"/>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241C"/>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0C37"/>
    <w:rsid w:val="00C334AE"/>
    <w:rsid w:val="00C3434B"/>
    <w:rsid w:val="00C359E4"/>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58FF"/>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25F8"/>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0CE9"/>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6AD1"/>
    <w:rsid w:val="00D4715E"/>
    <w:rsid w:val="00D475AE"/>
    <w:rsid w:val="00D479B2"/>
    <w:rsid w:val="00D514D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0D3D"/>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5569"/>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AD2"/>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4C7"/>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E791A"/>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14B"/>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D764D"/>
    <w:rsid w:val="00FE0215"/>
    <w:rsid w:val="00FE0BE1"/>
    <w:rsid w:val="00FE17B5"/>
    <w:rsid w:val="00FE18F2"/>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ccc.gov.au/public-registers/mergers-and-acquisitions-registers/acquisitions-register?init=1&amp;f%5B0%5D=acccgov_merger_matter_status%3Aunder_assess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cc.gov.au/about-us/publications/merger-process-guidel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c.gov.au/notification-of-proposed-acquisition-confidentiality-claims-template" TargetMode="External"/><Relationship Id="rId5" Type="http://schemas.openxmlformats.org/officeDocument/2006/relationships/webSettings" Target="webSettings.xml"/><Relationship Id="rId10" Type="http://schemas.openxmlformats.org/officeDocument/2006/relationships/hyperlink" Target="mailto:mergers@accc.gov.au" TargetMode="External"/><Relationship Id="rId4" Type="http://schemas.openxmlformats.org/officeDocument/2006/relationships/settings" Target="settings.xml"/><Relationship Id="rId9" Type="http://schemas.openxmlformats.org/officeDocument/2006/relationships/hyperlink" Target="mailto:mergers@accc.gov.au" TargetMode="External"/><Relationship Id="rId14" Type="http://schemas.openxmlformats.org/officeDocument/2006/relationships/theme" Target="theme/theme1.xml"/></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3445</Characters>
  <Application>Microsoft Office Word</Application>
  <DocSecurity>0</DocSecurity>
  <Lines>62</Lines>
  <Paragraphs>28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2026-06-09T06:28:00Z</dcterms:created>
  <dcterms:modified xsi:type="dcterms:W3CDTF">2026-06-09T06:44:00Z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2026-06-09T06:28:07Z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43a94f25-6f18-469d-96b3-354c71f8ce44</vt:lpwstr>
  </property>
  <property fmtid="{D5CDD505-2E9C-101B-9397-08002B2CF9AE}" pid="8" name="MSIP_Label_d9d5a995-dfdf-4407-9a97-edbbc68c9f53_ContentBits">
    <vt:lpwstr>0</vt:lpwstr>
  </property>
  <property fmtid="{D5CDD505-2E9C-101B-9397-08002B2CF9AE}" pid="9" name="MSIP_Label_d9d5a995-dfdf-4407-9a97-edbbc68c9f53_Tag">
    <vt:lpwstr>10, 0, 1, 1</vt:lpwstr>
  </property>
</Properties>
</file>