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6D7F1EB5"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486B67">
            <w:t>Tony White Group</w:t>
          </w:r>
          <w:r w:rsidR="008C09AC" w:rsidRPr="00D430AE">
            <w:t xml:space="preserve"> </w:t>
          </w:r>
          <w:r w:rsidR="00A23FD3" w:rsidRPr="00D430AE">
            <w:t xml:space="preserve">– </w:t>
          </w:r>
          <w:r w:rsidR="00486B67" w:rsidRPr="00486B67">
            <w:rPr>
              <w:rFonts w:ascii="Times New Roman" w:eastAsiaTheme="minorHAnsi" w:hAnsi="Times New Roman" w:cstheme="minorBidi"/>
              <w:b w:val="0"/>
              <w:bCs w:val="0"/>
              <w:color w:val="0070C0"/>
              <w:sz w:val="22"/>
              <w:szCs w:val="22"/>
            </w:rPr>
            <w:t xml:space="preserve"> </w:t>
          </w:r>
          <w:r w:rsidR="00486B67" w:rsidRPr="00486B67">
            <w:t>Sharton Motors</w:t>
          </w:r>
          <w:r w:rsidR="009529AB">
            <w:t xml:space="preserve"> dealerships</w:t>
          </w:r>
          <w:r w:rsidR="00486B67" w:rsidRPr="00486B67">
            <w:t xml:space="preserve"> in Maitland, Port Stephens and Cardiff</w:t>
          </w:r>
          <w:r w:rsidR="00A23FD3" w:rsidRPr="00D430AE">
            <w:t xml:space="preserve"> </w:t>
          </w:r>
        </w:p>
        <w:p w14:paraId="3B287C00" w14:textId="5878135D" w:rsidR="00A23FD3" w:rsidRPr="00D430AE" w:rsidRDefault="00486B67" w:rsidP="00A23FD3">
          <w:pPr>
            <w:pStyle w:val="Titlepagefilenumber"/>
            <w:jc w:val="left"/>
            <w:rPr>
              <w:rFonts w:asciiTheme="minorHAnsi" w:hAnsiTheme="minorHAnsi"/>
            </w:rPr>
          </w:pPr>
          <w:r>
            <w:rPr>
              <w:rFonts w:asciiTheme="minorHAnsi" w:hAnsiTheme="minorHAnsi"/>
            </w:rPr>
            <w:t>MN-05017</w:t>
          </w:r>
        </w:p>
        <w:p w14:paraId="51182443" w14:textId="314DC8FD"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486B67">
            <w:t>20 May 2026</w:t>
          </w:r>
        </w:p>
        <w:p w14:paraId="2C4B157F" w14:textId="37EA2828" w:rsidR="003B5E64" w:rsidRPr="00B97E70" w:rsidRDefault="00E772B4" w:rsidP="00E772B4">
          <w:pPr>
            <w:rPr>
              <w:rFonts w:asciiTheme="minorHAnsi" w:hAnsiTheme="minorHAnsi"/>
            </w:rPr>
          </w:pPr>
          <w:r w:rsidRPr="00B97E70">
            <w:rPr>
              <w:rFonts w:asciiTheme="minorHAnsi" w:hAnsiTheme="minorHAnsi"/>
            </w:rPr>
            <w:t xml:space="preserve">The </w:t>
          </w:r>
          <w:r w:rsidR="001A511B" w:rsidRPr="00B97E70">
            <w:rPr>
              <w:rFonts w:asciiTheme="minorHAnsi" w:hAnsiTheme="minorHAnsi"/>
            </w:rPr>
            <w:t xml:space="preserve">Australian Competition </w:t>
          </w:r>
          <w:r w:rsidR="002D56CB" w:rsidRPr="00B97E70">
            <w:rPr>
              <w:rFonts w:asciiTheme="minorHAnsi" w:hAnsiTheme="minorHAnsi"/>
            </w:rPr>
            <w:t>and Consumer Commission (</w:t>
          </w:r>
          <w:r w:rsidR="002D56CB" w:rsidRPr="00B97E70">
            <w:rPr>
              <w:rFonts w:asciiTheme="minorHAnsi" w:hAnsiTheme="minorHAnsi"/>
              <w:b/>
              <w:bCs/>
            </w:rPr>
            <w:t>ACCC</w:t>
          </w:r>
          <w:r w:rsidR="002D56CB" w:rsidRPr="00B97E70">
            <w:rPr>
              <w:rFonts w:asciiTheme="minorHAnsi" w:hAnsiTheme="minorHAnsi"/>
            </w:rPr>
            <w:t xml:space="preserve">) is currently assessing </w:t>
          </w:r>
          <w:r w:rsidR="00486B67" w:rsidRPr="00B97E70">
            <w:rPr>
              <w:rFonts w:asciiTheme="minorHAnsi" w:hAnsiTheme="minorHAnsi"/>
            </w:rPr>
            <w:t>TWG Hunter Dealerships Pty Ltd (</w:t>
          </w:r>
          <w:r w:rsidR="00486B67" w:rsidRPr="00B97E70">
            <w:rPr>
              <w:rFonts w:asciiTheme="minorHAnsi" w:hAnsiTheme="minorHAnsi"/>
              <w:b/>
              <w:bCs/>
            </w:rPr>
            <w:t>TWG Hunter Dealerships</w:t>
          </w:r>
          <w:r w:rsidR="00486B67" w:rsidRPr="00B97E70">
            <w:rPr>
              <w:rFonts w:asciiTheme="minorHAnsi" w:hAnsiTheme="minorHAnsi"/>
            </w:rPr>
            <w:t xml:space="preserve">)’s proposed acquisition of </w:t>
          </w:r>
          <w:r w:rsidR="00C82316" w:rsidRPr="00B97E70">
            <w:rPr>
              <w:rFonts w:asciiTheme="minorHAnsi" w:hAnsiTheme="minorHAnsi"/>
            </w:rPr>
            <w:t xml:space="preserve">95% of the share capital of </w:t>
          </w:r>
          <w:r w:rsidR="00E00818" w:rsidRPr="00B97E70">
            <w:t>Sharton Motors Pty Ltd (</w:t>
          </w:r>
          <w:r w:rsidR="00C82316" w:rsidRPr="00B97E70">
            <w:rPr>
              <w:rFonts w:asciiTheme="minorHAnsi" w:hAnsiTheme="minorHAnsi"/>
              <w:b/>
              <w:bCs/>
            </w:rPr>
            <w:t>Sharton Motors</w:t>
          </w:r>
          <w:r w:rsidR="00E00818" w:rsidRPr="00B97E70">
            <w:rPr>
              <w:rFonts w:asciiTheme="minorHAnsi" w:hAnsiTheme="minorHAnsi"/>
            </w:rPr>
            <w:t>)</w:t>
          </w:r>
          <w:r w:rsidR="00C82316" w:rsidRPr="00B97E70">
            <w:rPr>
              <w:rFonts w:asciiTheme="minorHAnsi" w:hAnsiTheme="minorHAnsi"/>
            </w:rPr>
            <w:t xml:space="preserve">, and the land </w:t>
          </w:r>
          <w:r w:rsidR="00E00818" w:rsidRPr="00B97E70">
            <w:rPr>
              <w:rFonts w:asciiTheme="minorHAnsi" w:hAnsiTheme="minorHAnsi"/>
            </w:rPr>
            <w:t>on which</w:t>
          </w:r>
          <w:r w:rsidR="00C82316" w:rsidRPr="00B97E70">
            <w:rPr>
              <w:rFonts w:asciiTheme="minorHAnsi" w:hAnsiTheme="minorHAnsi"/>
            </w:rPr>
            <w:t xml:space="preserve"> Sharton Motors’ dealerships</w:t>
          </w:r>
          <w:r w:rsidR="00E00818" w:rsidRPr="00B97E70">
            <w:rPr>
              <w:rFonts w:asciiTheme="minorHAnsi" w:hAnsiTheme="minorHAnsi"/>
            </w:rPr>
            <w:t xml:space="preserve"> are </w:t>
          </w:r>
          <w:r w:rsidR="003B5E64" w:rsidRPr="00B97E70">
            <w:rPr>
              <w:rFonts w:asciiTheme="minorHAnsi" w:hAnsiTheme="minorHAnsi"/>
            </w:rPr>
            <w:t xml:space="preserve">operated (together, the </w:t>
          </w:r>
          <w:r w:rsidR="003B5E64" w:rsidRPr="00B97E70">
            <w:rPr>
              <w:rFonts w:asciiTheme="minorHAnsi" w:hAnsiTheme="minorHAnsi"/>
              <w:b/>
              <w:bCs/>
            </w:rPr>
            <w:t>Acquisition</w:t>
          </w:r>
          <w:r w:rsidR="003B5E64" w:rsidRPr="00B97E70">
            <w:rPr>
              <w:rFonts w:asciiTheme="minorHAnsi" w:hAnsiTheme="minorHAnsi"/>
            </w:rPr>
            <w:t>)</w:t>
          </w:r>
          <w:r w:rsidR="00C82316" w:rsidRPr="00B97E70">
            <w:rPr>
              <w:rFonts w:asciiTheme="minorHAnsi" w:hAnsiTheme="minorHAnsi"/>
            </w:rPr>
            <w:t xml:space="preserve">. </w:t>
          </w:r>
        </w:p>
        <w:p w14:paraId="2191A056" w14:textId="3FD89FA5" w:rsidR="00896674" w:rsidRDefault="00896674" w:rsidP="00896674">
          <w:pPr>
            <w:rPr>
              <w:rFonts w:asciiTheme="minorHAnsi" w:hAnsiTheme="minorHAnsi"/>
              <w:color w:val="000000" w:themeColor="text1"/>
            </w:rPr>
          </w:pPr>
          <w:r>
            <w:rPr>
              <w:rFonts w:asciiTheme="minorHAnsi" w:hAnsiTheme="minorHAnsi"/>
              <w:color w:val="000000" w:themeColor="text1"/>
            </w:rPr>
            <w:t xml:space="preserve">Sharton Motors operates </w:t>
          </w:r>
          <w:r w:rsidR="003B5E64">
            <w:rPr>
              <w:rFonts w:asciiTheme="minorHAnsi" w:hAnsiTheme="minorHAnsi"/>
              <w:color w:val="000000" w:themeColor="text1"/>
            </w:rPr>
            <w:t>four</w:t>
          </w:r>
          <w:r>
            <w:rPr>
              <w:rFonts w:asciiTheme="minorHAnsi" w:hAnsiTheme="minorHAnsi"/>
              <w:color w:val="000000" w:themeColor="text1"/>
            </w:rPr>
            <w:t xml:space="preserve"> dealerships in the Newcastle and Hunter Valley region of </w:t>
          </w:r>
          <w:r w:rsidR="003B5E64" w:rsidRPr="00A47617">
            <w:rPr>
              <w:rFonts w:asciiTheme="minorHAnsi" w:hAnsiTheme="minorHAnsi"/>
              <w:color w:val="000000" w:themeColor="text1"/>
            </w:rPr>
            <w:t>New South Wales</w:t>
          </w:r>
          <w:r w:rsidR="003B5E64">
            <w:rPr>
              <w:rFonts w:asciiTheme="minorHAnsi" w:hAnsiTheme="minorHAnsi"/>
              <w:color w:val="000000" w:themeColor="text1"/>
            </w:rPr>
            <w:t xml:space="preserve"> (</w:t>
          </w:r>
          <w:r w:rsidR="003B5E64" w:rsidRPr="009D6D0A">
            <w:rPr>
              <w:rFonts w:asciiTheme="minorHAnsi" w:hAnsiTheme="minorHAnsi"/>
              <w:b/>
              <w:bCs/>
              <w:color w:val="000000" w:themeColor="text1"/>
            </w:rPr>
            <w:t>NSW</w:t>
          </w:r>
          <w:r w:rsidR="003B5E64">
            <w:rPr>
              <w:rFonts w:asciiTheme="minorHAnsi" w:hAnsiTheme="minorHAnsi"/>
              <w:color w:val="000000" w:themeColor="text1"/>
            </w:rPr>
            <w:t>)</w:t>
          </w:r>
          <w:r>
            <w:rPr>
              <w:rFonts w:asciiTheme="minorHAnsi" w:hAnsiTheme="minorHAnsi"/>
              <w:color w:val="000000" w:themeColor="text1"/>
            </w:rPr>
            <w:t>, being:</w:t>
          </w:r>
        </w:p>
        <w:p w14:paraId="6AC0CA59" w14:textId="77777777" w:rsidR="00896674" w:rsidRDefault="00896674" w:rsidP="00896674">
          <w:pPr>
            <w:pStyle w:val="Bulletpoint"/>
            <w:rPr>
              <w:lang w:eastAsia="en-AU"/>
            </w:rPr>
          </w:pPr>
          <w:r w:rsidRPr="00560DCB">
            <w:rPr>
              <w:lang w:eastAsia="en-AU"/>
            </w:rPr>
            <w:t>Maitland Toyota</w:t>
          </w:r>
        </w:p>
        <w:p w14:paraId="011FA0A3" w14:textId="77777777" w:rsidR="00896674" w:rsidRDefault="00896674" w:rsidP="00896674">
          <w:pPr>
            <w:pStyle w:val="Bulletpoint"/>
            <w:rPr>
              <w:lang w:eastAsia="en-AU"/>
            </w:rPr>
          </w:pPr>
          <w:r w:rsidRPr="00560DCB">
            <w:rPr>
              <w:lang w:eastAsia="en-AU"/>
            </w:rPr>
            <w:t>Port Stephens Toyota</w:t>
          </w:r>
          <w:r>
            <w:rPr>
              <w:lang w:eastAsia="en-AU"/>
            </w:rPr>
            <w:t xml:space="preserve"> </w:t>
          </w:r>
        </w:p>
        <w:p w14:paraId="35623AB3" w14:textId="77777777" w:rsidR="00896674" w:rsidRDefault="00896674" w:rsidP="00896674">
          <w:pPr>
            <w:pStyle w:val="Bulletpoint"/>
            <w:rPr>
              <w:lang w:eastAsia="en-AU"/>
            </w:rPr>
          </w:pPr>
          <w:r w:rsidRPr="00560DCB">
            <w:rPr>
              <w:lang w:eastAsia="en-AU"/>
            </w:rPr>
            <w:t>Hunter GWM</w:t>
          </w:r>
        </w:p>
        <w:p w14:paraId="1472A253" w14:textId="77777777" w:rsidR="00896674" w:rsidRPr="00C82316" w:rsidRDefault="00896674" w:rsidP="00896674">
          <w:pPr>
            <w:pStyle w:val="Bulletpoint"/>
            <w:rPr>
              <w:lang w:eastAsia="en-AU"/>
            </w:rPr>
          </w:pPr>
          <w:r w:rsidRPr="00560DCB">
            <w:rPr>
              <w:lang w:eastAsia="en-AU"/>
            </w:rPr>
            <w:t>Cardiff GWM.</w:t>
          </w:r>
        </w:p>
        <w:p w14:paraId="0D59679D" w14:textId="429E03A9" w:rsidR="003F48B2" w:rsidRDefault="003F48B2" w:rsidP="00E772B4">
          <w:pPr>
            <w:rPr>
              <w:rFonts w:asciiTheme="minorHAnsi" w:hAnsiTheme="minorHAnsi"/>
              <w:color w:val="000000" w:themeColor="text1"/>
            </w:rPr>
          </w:pPr>
          <w:r w:rsidRPr="00A47617">
            <w:rPr>
              <w:rFonts w:asciiTheme="minorHAnsi" w:hAnsiTheme="minorHAnsi"/>
              <w:color w:val="000000" w:themeColor="text1"/>
            </w:rPr>
            <w:t>TWG Hunter Dealerships is a special purpose vehicle associated with the Tony White Group (</w:t>
          </w:r>
          <w:r w:rsidRPr="00A47617">
            <w:rPr>
              <w:rFonts w:asciiTheme="minorHAnsi" w:hAnsiTheme="minorHAnsi"/>
              <w:b/>
              <w:bCs/>
              <w:color w:val="000000" w:themeColor="text1"/>
            </w:rPr>
            <w:t>TWG</w:t>
          </w:r>
          <w:r w:rsidRPr="00A47617">
            <w:rPr>
              <w:rFonts w:asciiTheme="minorHAnsi" w:hAnsiTheme="minorHAnsi"/>
              <w:color w:val="000000" w:themeColor="text1"/>
            </w:rPr>
            <w:t xml:space="preserve">). </w:t>
          </w:r>
          <w:r>
            <w:rPr>
              <w:rFonts w:asciiTheme="minorHAnsi" w:hAnsiTheme="minorHAnsi"/>
              <w:color w:val="000000" w:themeColor="text1"/>
            </w:rPr>
            <w:t xml:space="preserve">In the Newcastle and Hunter Valley </w:t>
          </w:r>
          <w:r w:rsidR="003107F4">
            <w:rPr>
              <w:rFonts w:asciiTheme="minorHAnsi" w:hAnsiTheme="minorHAnsi"/>
              <w:color w:val="000000" w:themeColor="text1"/>
            </w:rPr>
            <w:t>region</w:t>
          </w:r>
          <w:r>
            <w:rPr>
              <w:rFonts w:asciiTheme="minorHAnsi" w:hAnsiTheme="minorHAnsi"/>
              <w:color w:val="000000" w:themeColor="text1"/>
            </w:rPr>
            <w:t>, TWG operates:</w:t>
          </w:r>
        </w:p>
        <w:p w14:paraId="0CA745BB" w14:textId="0DFC34EE" w:rsidR="003F48B2" w:rsidRDefault="003F48B2" w:rsidP="003F48B2">
          <w:pPr>
            <w:pStyle w:val="Bulletpoint"/>
          </w:pPr>
          <w:r w:rsidRPr="00560DCB">
            <w:rPr>
              <w:lang w:eastAsia="en-AU"/>
            </w:rPr>
            <w:t>Cardiff Motor Group</w:t>
          </w:r>
          <w:r>
            <w:rPr>
              <w:lang w:eastAsia="en-AU"/>
            </w:rPr>
            <w:t xml:space="preserve"> (comprised of Cardiff </w:t>
          </w:r>
          <w:r w:rsidRPr="00560DCB">
            <w:rPr>
              <w:lang w:eastAsia="en-AU"/>
            </w:rPr>
            <w:t>Ford, Nissan, Hyundai, Chery and Volkswagen</w:t>
          </w:r>
          <w:r>
            <w:rPr>
              <w:lang w:eastAsia="en-AU"/>
            </w:rPr>
            <w:t>)</w:t>
          </w:r>
        </w:p>
        <w:p w14:paraId="5493544C" w14:textId="71A733D7" w:rsidR="003F48B2" w:rsidRDefault="003F48B2" w:rsidP="003F48B2">
          <w:pPr>
            <w:pStyle w:val="Bulletpoint"/>
          </w:pPr>
          <w:r w:rsidRPr="00560DCB">
            <w:rPr>
              <w:lang w:eastAsia="en-AU"/>
            </w:rPr>
            <w:t>Highways Group</w:t>
          </w:r>
          <w:r w:rsidR="004E095D">
            <w:rPr>
              <w:lang w:eastAsia="en-AU"/>
            </w:rPr>
            <w:t xml:space="preserve"> in Rutherford</w:t>
          </w:r>
          <w:r>
            <w:rPr>
              <w:lang w:eastAsia="en-AU"/>
            </w:rPr>
            <w:t xml:space="preserve"> (comprised of Highway Ford and Hyundai) </w:t>
          </w:r>
        </w:p>
        <w:p w14:paraId="2C2FA783" w14:textId="77CA3E4D" w:rsidR="003F48B2" w:rsidRDefault="003F48B2" w:rsidP="003F48B2">
          <w:pPr>
            <w:pStyle w:val="Bulletpoint"/>
          </w:pPr>
          <w:r w:rsidRPr="00560DCB">
            <w:rPr>
              <w:lang w:eastAsia="en-AU"/>
            </w:rPr>
            <w:t>Kloster Motor Group</w:t>
          </w:r>
          <w:r w:rsidR="004E095D">
            <w:rPr>
              <w:lang w:eastAsia="en-AU"/>
            </w:rPr>
            <w:t xml:space="preserve"> in Newcastle (dealing </w:t>
          </w:r>
          <w:r w:rsidR="004E095D" w:rsidRPr="00560DCB">
            <w:rPr>
              <w:lang w:eastAsia="en-AU"/>
            </w:rPr>
            <w:t xml:space="preserve">Ford, Mitsubishi, Hyundai, Volkswagen, Nissan, Suzuki, Chery and </w:t>
          </w:r>
          <w:r w:rsidR="004E095D">
            <w:rPr>
              <w:lang w:eastAsia="en-AU"/>
            </w:rPr>
            <w:t>various others).</w:t>
          </w:r>
        </w:p>
        <w:p w14:paraId="2CFCC2E1" w14:textId="667DAD4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6F1C229B"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486B67">
            <w:rPr>
              <w:rFonts w:asciiTheme="minorHAnsi" w:hAnsiTheme="minorHAnsi"/>
            </w:rPr>
            <w:t>20 May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486B67">
            <w:rPr>
              <w:rFonts w:asciiTheme="minorHAnsi" w:hAnsiTheme="minorHAnsi"/>
              <w:i/>
              <w:iCs/>
            </w:rPr>
            <w:t>Tony White Group</w:t>
          </w:r>
          <w:r w:rsidR="00D437E4" w:rsidRPr="00D430AE">
            <w:rPr>
              <w:rFonts w:asciiTheme="minorHAnsi" w:hAnsiTheme="minorHAnsi"/>
              <w:i/>
              <w:iCs/>
            </w:rPr>
            <w:t xml:space="preserve"> – </w:t>
          </w:r>
          <w:bookmarkEnd w:id="0"/>
          <w:r w:rsidR="00486B67">
            <w:rPr>
              <w:rFonts w:asciiTheme="minorHAnsi" w:hAnsiTheme="minorHAnsi"/>
              <w:i/>
              <w:iCs/>
            </w:rPr>
            <w:t>Sharton Motors</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2CB3C176"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C82316">
            <w:rPr>
              <w:rFonts w:asciiTheme="minorHAnsi" w:hAnsiTheme="minorHAnsi"/>
              <w:i/>
              <w:iCs/>
            </w:rPr>
            <w:t>Tony White Group</w:t>
          </w:r>
          <w:r w:rsidR="006D1B76" w:rsidRPr="00D430AE">
            <w:rPr>
              <w:rFonts w:asciiTheme="minorHAnsi" w:hAnsiTheme="minorHAnsi"/>
              <w:i/>
              <w:iCs/>
            </w:rPr>
            <w:t xml:space="preserve"> –</w:t>
          </w:r>
          <w:r w:rsidR="00C82316">
            <w:rPr>
              <w:rFonts w:asciiTheme="minorHAnsi" w:hAnsiTheme="minorHAnsi"/>
              <w:i/>
              <w:iCs/>
            </w:rPr>
            <w:t xml:space="preserve"> Sharton Motors</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 xml:space="preserve">(Cth)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Default="00DA14AB" w:rsidP="00E772B4">
          <w:pPr>
            <w:pStyle w:val="ListParagraph"/>
            <w:numPr>
              <w:ilvl w:val="0"/>
              <w:numId w:val="32"/>
            </w:numPr>
            <w:rPr>
              <w:rFonts w:asciiTheme="minorHAnsi" w:hAnsiTheme="minorHAnsi"/>
            </w:rPr>
          </w:pPr>
          <w:r w:rsidRPr="00D430AE">
            <w:rPr>
              <w:rFonts w:asciiTheme="minorHAnsi" w:hAnsiTheme="minorHAnsi"/>
            </w:rPr>
            <w:lastRenderedPageBreak/>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0728FA71" w14:textId="77777777" w:rsidR="009E519E" w:rsidRPr="0079011A" w:rsidRDefault="009E519E" w:rsidP="009E519E">
          <w:r w:rsidRPr="0079011A">
            <w:t xml:space="preserve">In this questionnaire: </w:t>
          </w:r>
        </w:p>
        <w:p w14:paraId="4A1C7C80" w14:textId="77777777" w:rsidR="009E519E" w:rsidRDefault="009E519E" w:rsidP="009E519E">
          <w:r w:rsidRPr="009E519E">
            <w:rPr>
              <w:b/>
              <w:bCs/>
            </w:rPr>
            <w:t xml:space="preserve">OEM </w:t>
          </w:r>
          <w:r w:rsidRPr="001C6198">
            <w:t>refers to the Original Equipment Manufacturer of vehicle brands operating in Australia, such as Toyota or Mitsubishi.</w:t>
          </w:r>
        </w:p>
        <w:p w14:paraId="62D003ED" w14:textId="6AC7D229" w:rsidR="009E519E" w:rsidRPr="009E519E" w:rsidRDefault="009E519E" w:rsidP="009E519E">
          <w:r w:rsidRPr="009E519E">
            <w:rPr>
              <w:b/>
              <w:bCs/>
            </w:rPr>
            <w:t xml:space="preserve">Independent Repairers </w:t>
          </w:r>
          <w:r w:rsidRPr="001C6198">
            <w:t xml:space="preserve">refers to </w:t>
          </w:r>
          <w:r>
            <w:t>businesses that repair and service cars but are not affiliated with or owned by a car dealership.</w:t>
          </w:r>
        </w:p>
        <w:p w14:paraId="57FED917" w14:textId="549B8B6B" w:rsidR="00E006B5" w:rsidRPr="00D430AE" w:rsidRDefault="00617DC8" w:rsidP="00E006B5">
          <w:pPr>
            <w:pStyle w:val="Heading2"/>
          </w:pPr>
          <w:r w:rsidRPr="00D430AE">
            <w:t xml:space="preserve">Questions </w:t>
          </w:r>
        </w:p>
        <w:p w14:paraId="352DE5CA" w14:textId="459C3317" w:rsidR="003F48B2" w:rsidRPr="003F48B2" w:rsidRDefault="003F48B2" w:rsidP="003F48B2">
          <w:pPr>
            <w:rPr>
              <w:b/>
              <w:bCs/>
              <w:i/>
              <w:iCs/>
            </w:rPr>
          </w:pPr>
          <w:r>
            <w:rPr>
              <w:b/>
              <w:bCs/>
              <w:i/>
              <w:iCs/>
            </w:rPr>
            <w:t>Question for a</w:t>
          </w:r>
          <w:r w:rsidRPr="00570F71">
            <w:rPr>
              <w:b/>
              <w:bCs/>
              <w:i/>
              <w:iCs/>
            </w:rPr>
            <w:t>ll respondents</w:t>
          </w:r>
        </w:p>
        <w:p w14:paraId="7B948EF1" w14:textId="3E0C13EE" w:rsidR="003F48B2" w:rsidRDefault="003F48B2" w:rsidP="003A40C5">
          <w:pPr>
            <w:pStyle w:val="BodyText"/>
            <w:keepNext/>
            <w:numPr>
              <w:ilvl w:val="0"/>
              <w:numId w:val="30"/>
            </w:numPr>
            <w:spacing w:before="240"/>
            <w:rPr>
              <w:rFonts w:asciiTheme="minorHAnsi" w:hAnsiTheme="minorHAnsi"/>
              <w:sz w:val="22"/>
              <w:szCs w:val="22"/>
              <w:lang w:val="en-AU"/>
            </w:rPr>
          </w:pPr>
          <w:r w:rsidRPr="00AA71E7">
            <w:rPr>
              <w:rFonts w:asciiTheme="minorHAnsi" w:hAnsiTheme="minorHAnsi"/>
              <w:sz w:val="22"/>
              <w:szCs w:val="22"/>
              <w:lang w:val="en-AU"/>
            </w:rPr>
            <w:t xml:space="preserve">Provide a brief description of your business or organisation, including any commercial relationships </w:t>
          </w:r>
          <w:r>
            <w:rPr>
              <w:rFonts w:asciiTheme="minorHAnsi" w:hAnsiTheme="minorHAnsi"/>
              <w:sz w:val="22"/>
              <w:szCs w:val="22"/>
              <w:lang w:val="en-AU"/>
            </w:rPr>
            <w:t xml:space="preserve">you have </w:t>
          </w:r>
          <w:r w:rsidRPr="00AA71E7">
            <w:rPr>
              <w:rFonts w:asciiTheme="minorHAnsi" w:hAnsiTheme="minorHAnsi"/>
              <w:sz w:val="22"/>
              <w:szCs w:val="22"/>
              <w:lang w:val="en-AU"/>
            </w:rPr>
            <w:t>with</w:t>
          </w:r>
          <w:r>
            <w:rPr>
              <w:rFonts w:asciiTheme="minorHAnsi" w:hAnsiTheme="minorHAnsi"/>
              <w:sz w:val="22"/>
              <w:szCs w:val="22"/>
              <w:lang w:val="en-AU"/>
            </w:rPr>
            <w:t xml:space="preserve"> </w:t>
          </w:r>
          <w:r w:rsidR="00D00D08">
            <w:rPr>
              <w:rFonts w:asciiTheme="minorHAnsi" w:hAnsiTheme="minorHAnsi"/>
              <w:sz w:val="22"/>
              <w:szCs w:val="22"/>
              <w:lang w:val="en-AU"/>
            </w:rPr>
            <w:t>TWG</w:t>
          </w:r>
          <w:r>
            <w:rPr>
              <w:rFonts w:asciiTheme="minorHAnsi" w:hAnsiTheme="minorHAnsi"/>
              <w:sz w:val="22"/>
              <w:szCs w:val="22"/>
              <w:lang w:val="en-AU"/>
            </w:rPr>
            <w:t xml:space="preserve"> operated dealerships, or Sharton Group operated dealerships.</w:t>
          </w:r>
        </w:p>
        <w:p w14:paraId="528E2112" w14:textId="77777777" w:rsidR="003F48B2" w:rsidRPr="003F48B2" w:rsidRDefault="003F48B2" w:rsidP="00F95F99">
          <w:pPr>
            <w:pStyle w:val="BoxText"/>
            <w:rPr>
              <w:rFonts w:asciiTheme="minorHAnsi" w:hAnsiTheme="minorHAnsi"/>
              <w:sz w:val="22"/>
              <w:szCs w:val="22"/>
            </w:rPr>
          </w:pPr>
        </w:p>
        <w:p w14:paraId="54AE75EA" w14:textId="34588487" w:rsidR="00F95F99" w:rsidRPr="00D430AE" w:rsidRDefault="00F95F99" w:rsidP="00F95F99">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Outline any concerns regarding the impact of the Acquisition on competition</w:t>
          </w:r>
          <w:r w:rsidR="00C52D1B">
            <w:rPr>
              <w:rFonts w:asciiTheme="minorHAnsi" w:hAnsiTheme="minorHAnsi"/>
              <w:sz w:val="22"/>
              <w:szCs w:val="22"/>
              <w:lang w:val="en-AU"/>
            </w:rPr>
            <w:t xml:space="preserve">, </w:t>
          </w:r>
          <w:r>
            <w:rPr>
              <w:rFonts w:asciiTheme="minorHAnsi" w:hAnsiTheme="minorHAnsi"/>
              <w:sz w:val="22"/>
              <w:szCs w:val="22"/>
              <w:lang w:val="en-AU"/>
            </w:rPr>
            <w:t>includ</w:t>
          </w:r>
          <w:r w:rsidR="00C52D1B">
            <w:rPr>
              <w:rFonts w:asciiTheme="minorHAnsi" w:hAnsiTheme="minorHAnsi"/>
              <w:sz w:val="22"/>
              <w:szCs w:val="22"/>
              <w:lang w:val="en-AU"/>
            </w:rPr>
            <w:t>ing</w:t>
          </w:r>
          <w:r>
            <w:rPr>
              <w:rFonts w:asciiTheme="minorHAnsi" w:hAnsiTheme="minorHAnsi"/>
              <w:sz w:val="22"/>
              <w:szCs w:val="22"/>
              <w:lang w:val="en-AU"/>
            </w:rPr>
            <w:t xml:space="preserve"> if </w:t>
          </w:r>
          <w:r w:rsidR="003551EF">
            <w:rPr>
              <w:rFonts w:asciiTheme="minorHAnsi" w:hAnsiTheme="minorHAnsi"/>
              <w:sz w:val="22"/>
              <w:szCs w:val="22"/>
              <w:lang w:val="en-AU"/>
            </w:rPr>
            <w:t xml:space="preserve">any of the Sharton Motors sites are close competitors with TWG sites, or if there </w:t>
          </w:r>
          <w:r w:rsidR="003D64F4">
            <w:rPr>
              <w:rFonts w:asciiTheme="minorHAnsi" w:hAnsiTheme="minorHAnsi"/>
              <w:sz w:val="22"/>
              <w:szCs w:val="22"/>
              <w:lang w:val="en-AU"/>
            </w:rPr>
            <w:t>is only a small number of competing dealership groups in</w:t>
          </w:r>
          <w:r w:rsidR="003551EF">
            <w:rPr>
              <w:rFonts w:asciiTheme="minorHAnsi" w:hAnsiTheme="minorHAnsi"/>
              <w:sz w:val="22"/>
              <w:szCs w:val="22"/>
              <w:lang w:val="en-AU"/>
            </w:rPr>
            <w:t xml:space="preserve"> the area.</w:t>
          </w:r>
        </w:p>
        <w:p w14:paraId="43EE63FB" w14:textId="77777777" w:rsidR="00F95F99" w:rsidRPr="00D430AE" w:rsidRDefault="00F95F99" w:rsidP="00F95F99">
          <w:pPr>
            <w:pStyle w:val="BoxText"/>
            <w:rPr>
              <w:rFonts w:asciiTheme="minorHAnsi" w:hAnsiTheme="minorHAnsi"/>
              <w:sz w:val="22"/>
              <w:szCs w:val="22"/>
            </w:rPr>
          </w:pPr>
        </w:p>
        <w:p w14:paraId="21D7D4BE" w14:textId="77777777" w:rsidR="00D00D08" w:rsidRPr="00D430AE" w:rsidRDefault="00D00D08" w:rsidP="00D00D08">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70092F99" w14:textId="77777777" w:rsidR="00D00D08" w:rsidRPr="00D430AE" w:rsidRDefault="00D00D08" w:rsidP="00D00D08">
          <w:pPr>
            <w:pStyle w:val="BoxText"/>
            <w:ind w:left="340"/>
            <w:rPr>
              <w:rFonts w:asciiTheme="minorHAnsi" w:hAnsiTheme="minorHAnsi"/>
              <w:sz w:val="22"/>
              <w:szCs w:val="22"/>
            </w:rPr>
          </w:pPr>
        </w:p>
        <w:p w14:paraId="0DC188EC" w14:textId="77777777" w:rsidR="00F95F99" w:rsidRDefault="00F95F99" w:rsidP="009E519E">
          <w:pPr>
            <w:pStyle w:val="Numberedparagraph11"/>
            <w:numPr>
              <w:ilvl w:val="0"/>
              <w:numId w:val="0"/>
            </w:numPr>
            <w:rPr>
              <w:b/>
              <w:bCs/>
              <w:i/>
              <w:iCs/>
              <w:szCs w:val="60"/>
            </w:rPr>
          </w:pPr>
        </w:p>
        <w:p w14:paraId="26B6CDC6" w14:textId="42BCD9B8" w:rsidR="009E519E" w:rsidRPr="00AC48CF" w:rsidRDefault="009E519E" w:rsidP="009E519E">
          <w:pPr>
            <w:pStyle w:val="Numberedparagraph11"/>
            <w:numPr>
              <w:ilvl w:val="0"/>
              <w:numId w:val="0"/>
            </w:numPr>
            <w:rPr>
              <w:b/>
              <w:bCs/>
              <w:i/>
              <w:iCs/>
              <w:szCs w:val="60"/>
            </w:rPr>
          </w:pPr>
          <w:r w:rsidRPr="00AC48CF">
            <w:rPr>
              <w:b/>
              <w:bCs/>
              <w:i/>
              <w:iCs/>
              <w:szCs w:val="60"/>
            </w:rPr>
            <w:t>Questions for new car dealerships</w:t>
          </w:r>
        </w:p>
        <w:p w14:paraId="7178DF07" w14:textId="474AECF1" w:rsidR="009E519E" w:rsidRDefault="009E519E" w:rsidP="009E519E">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 xml:space="preserve">Identify </w:t>
          </w:r>
          <w:r w:rsidR="00DE4110">
            <w:rPr>
              <w:rFonts w:asciiTheme="minorHAnsi" w:hAnsiTheme="minorHAnsi"/>
              <w:sz w:val="22"/>
              <w:szCs w:val="22"/>
              <w:lang w:val="en-AU"/>
            </w:rPr>
            <w:t>the</w:t>
          </w:r>
          <w:r>
            <w:rPr>
              <w:rFonts w:asciiTheme="minorHAnsi" w:hAnsiTheme="minorHAnsi"/>
              <w:sz w:val="22"/>
              <w:szCs w:val="22"/>
              <w:lang w:val="en-AU"/>
            </w:rPr>
            <w:t xml:space="preserve"> dealership</w:t>
          </w:r>
          <w:r w:rsidR="00DE4110">
            <w:rPr>
              <w:rFonts w:asciiTheme="minorHAnsi" w:hAnsiTheme="minorHAnsi"/>
              <w:sz w:val="22"/>
              <w:szCs w:val="22"/>
              <w:lang w:val="en-AU"/>
            </w:rPr>
            <w:t>s</w:t>
          </w:r>
          <w:r>
            <w:rPr>
              <w:rFonts w:asciiTheme="minorHAnsi" w:hAnsiTheme="minorHAnsi"/>
              <w:sz w:val="22"/>
              <w:szCs w:val="22"/>
              <w:lang w:val="en-AU"/>
            </w:rPr>
            <w:t xml:space="preserve"> </w:t>
          </w:r>
          <w:r w:rsidR="00DE4110">
            <w:rPr>
              <w:rFonts w:asciiTheme="minorHAnsi" w:hAnsiTheme="minorHAnsi"/>
              <w:sz w:val="22"/>
              <w:szCs w:val="22"/>
              <w:lang w:val="en-AU"/>
            </w:rPr>
            <w:t xml:space="preserve">you compete against </w:t>
          </w:r>
          <w:r w:rsidR="00432607">
            <w:rPr>
              <w:rFonts w:asciiTheme="minorHAnsi" w:hAnsiTheme="minorHAnsi"/>
              <w:sz w:val="22"/>
              <w:szCs w:val="22"/>
              <w:lang w:val="en-AU"/>
            </w:rPr>
            <w:t xml:space="preserve">(at the </w:t>
          </w:r>
          <w:r w:rsidR="00C224F7">
            <w:rPr>
              <w:rFonts w:asciiTheme="minorHAnsi" w:hAnsiTheme="minorHAnsi"/>
              <w:sz w:val="22"/>
              <w:szCs w:val="22"/>
              <w:lang w:val="en-AU"/>
            </w:rPr>
            <w:t xml:space="preserve">dealership </w:t>
          </w:r>
          <w:r w:rsidR="00432607">
            <w:rPr>
              <w:rFonts w:asciiTheme="minorHAnsi" w:hAnsiTheme="minorHAnsi"/>
              <w:sz w:val="22"/>
              <w:szCs w:val="22"/>
              <w:lang w:val="en-AU"/>
            </w:rPr>
            <w:t xml:space="preserve">group or </w:t>
          </w:r>
          <w:r w:rsidR="00C224F7">
            <w:rPr>
              <w:rFonts w:asciiTheme="minorHAnsi" w:hAnsiTheme="minorHAnsi"/>
              <w:sz w:val="22"/>
              <w:szCs w:val="22"/>
              <w:lang w:val="en-AU"/>
            </w:rPr>
            <w:t>OEM brand</w:t>
          </w:r>
          <w:r w:rsidR="00432607">
            <w:rPr>
              <w:rFonts w:asciiTheme="minorHAnsi" w:hAnsiTheme="minorHAnsi"/>
              <w:sz w:val="22"/>
              <w:szCs w:val="22"/>
              <w:lang w:val="en-AU"/>
            </w:rPr>
            <w:t xml:space="preserve"> level)</w:t>
          </w:r>
          <w:r w:rsidR="00C224F7">
            <w:rPr>
              <w:rFonts w:asciiTheme="minorHAnsi" w:hAnsiTheme="minorHAnsi"/>
              <w:sz w:val="22"/>
              <w:szCs w:val="22"/>
              <w:lang w:val="en-AU"/>
            </w:rPr>
            <w:t>. S</w:t>
          </w:r>
          <w:r>
            <w:rPr>
              <w:rFonts w:asciiTheme="minorHAnsi" w:hAnsiTheme="minorHAnsi"/>
              <w:sz w:val="22"/>
              <w:szCs w:val="22"/>
              <w:lang w:val="en-AU"/>
            </w:rPr>
            <w:t>pecify the OEM brands that each competitor represents. As part of your response, explain what makes them strong competitors to you (e.g. price, range, proximity, service levels).</w:t>
          </w:r>
        </w:p>
        <w:p w14:paraId="45110136" w14:textId="77777777" w:rsidR="009E519E" w:rsidRPr="00BE1C07" w:rsidRDefault="009E519E" w:rsidP="00F95F99">
          <w:pPr>
            <w:pStyle w:val="BoxText"/>
            <w:pBdr>
              <w:left w:val="single" w:sz="12" w:space="22" w:color="131838" w:themeColor="text2"/>
            </w:pBdr>
            <w:ind w:left="340"/>
            <w:rPr>
              <w:rFonts w:asciiTheme="minorHAnsi" w:hAnsiTheme="minorHAnsi"/>
              <w:sz w:val="22"/>
              <w:szCs w:val="22"/>
              <w:highlight w:val="yellow"/>
            </w:rPr>
          </w:pPr>
        </w:p>
        <w:p w14:paraId="605D58D0" w14:textId="5FD24F13" w:rsidR="00F95F99" w:rsidRDefault="00F95F99" w:rsidP="00F95F99">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lastRenderedPageBreak/>
            <w:t xml:space="preserve">For any new car </w:t>
          </w:r>
          <w:proofErr w:type="gramStart"/>
          <w:r>
            <w:rPr>
              <w:rFonts w:asciiTheme="minorHAnsi" w:hAnsiTheme="minorHAnsi"/>
              <w:sz w:val="22"/>
              <w:szCs w:val="22"/>
              <w:lang w:val="en-AU"/>
            </w:rPr>
            <w:t>dealerships</w:t>
          </w:r>
          <w:proofErr w:type="gramEnd"/>
          <w:r>
            <w:rPr>
              <w:rFonts w:asciiTheme="minorHAnsi" w:hAnsiTheme="minorHAnsi"/>
              <w:sz w:val="22"/>
              <w:szCs w:val="22"/>
              <w:lang w:val="en-AU"/>
            </w:rPr>
            <w:t xml:space="preserve"> you operate in the Newcastle</w:t>
          </w:r>
          <w:r w:rsidR="00455F36">
            <w:rPr>
              <w:rFonts w:asciiTheme="minorHAnsi" w:hAnsiTheme="minorHAnsi"/>
              <w:sz w:val="22"/>
              <w:szCs w:val="22"/>
              <w:lang w:val="en-AU"/>
            </w:rPr>
            <w:t>/</w:t>
          </w:r>
          <w:r>
            <w:rPr>
              <w:rFonts w:asciiTheme="minorHAnsi" w:hAnsiTheme="minorHAnsi"/>
              <w:sz w:val="22"/>
              <w:szCs w:val="22"/>
              <w:lang w:val="en-AU"/>
            </w:rPr>
            <w:t xml:space="preserve">Hunter Valley region, specify </w:t>
          </w:r>
          <w:r w:rsidRPr="002F6C90">
            <w:rPr>
              <w:rFonts w:asciiTheme="minorHAnsi" w:hAnsiTheme="minorHAnsi"/>
              <w:sz w:val="22"/>
              <w:szCs w:val="22"/>
              <w:lang w:val="en-AU"/>
            </w:rPr>
            <w:t xml:space="preserve">the distances </w:t>
          </w:r>
          <w:r>
            <w:rPr>
              <w:rFonts w:asciiTheme="minorHAnsi" w:hAnsiTheme="minorHAnsi"/>
              <w:sz w:val="22"/>
              <w:szCs w:val="22"/>
              <w:lang w:val="en-AU"/>
            </w:rPr>
            <w:t xml:space="preserve">or areas </w:t>
          </w:r>
          <w:r w:rsidRPr="002F6C90">
            <w:rPr>
              <w:rFonts w:asciiTheme="minorHAnsi" w:hAnsiTheme="minorHAnsi"/>
              <w:sz w:val="22"/>
              <w:szCs w:val="22"/>
              <w:lang w:val="en-AU"/>
            </w:rPr>
            <w:t>your customers</w:t>
          </w:r>
          <w:r>
            <w:rPr>
              <w:rFonts w:asciiTheme="minorHAnsi" w:hAnsiTheme="minorHAnsi"/>
              <w:sz w:val="22"/>
              <w:szCs w:val="22"/>
              <w:lang w:val="en-AU"/>
            </w:rPr>
            <w:t xml:space="preserve"> travel to </w:t>
          </w:r>
          <w:r w:rsidRPr="00F0642E">
            <w:rPr>
              <w:rFonts w:asciiTheme="minorHAnsi" w:hAnsiTheme="minorHAnsi"/>
              <w:sz w:val="22"/>
              <w:szCs w:val="22"/>
              <w:lang w:val="en-AU"/>
            </w:rPr>
            <w:t xml:space="preserve">purchase </w:t>
          </w:r>
          <w:r>
            <w:rPr>
              <w:rFonts w:asciiTheme="minorHAnsi" w:hAnsiTheme="minorHAnsi"/>
              <w:sz w:val="22"/>
              <w:szCs w:val="22"/>
              <w:lang w:val="en-AU"/>
            </w:rPr>
            <w:t xml:space="preserve">a </w:t>
          </w:r>
          <w:r w:rsidRPr="00F0642E">
            <w:rPr>
              <w:rFonts w:asciiTheme="minorHAnsi" w:hAnsiTheme="minorHAnsi"/>
              <w:sz w:val="22"/>
              <w:szCs w:val="22"/>
              <w:lang w:val="en-AU"/>
            </w:rPr>
            <w:t>new car</w:t>
          </w:r>
          <w:r>
            <w:rPr>
              <w:rFonts w:asciiTheme="minorHAnsi" w:hAnsiTheme="minorHAnsi"/>
              <w:sz w:val="22"/>
              <w:szCs w:val="22"/>
              <w:lang w:val="en-AU"/>
            </w:rPr>
            <w:t xml:space="preserve">. </w:t>
          </w:r>
          <w:r w:rsidRPr="002F6C90">
            <w:rPr>
              <w:rFonts w:asciiTheme="minorHAnsi" w:hAnsiTheme="minorHAnsi"/>
              <w:sz w:val="22"/>
              <w:szCs w:val="22"/>
              <w:lang w:val="en-AU"/>
            </w:rPr>
            <w:t>If known, pleas</w:t>
          </w:r>
          <w:r w:rsidRPr="00F222A2">
            <w:rPr>
              <w:rFonts w:asciiTheme="minorHAnsi" w:hAnsiTheme="minorHAnsi"/>
              <w:sz w:val="22"/>
              <w:szCs w:val="22"/>
              <w:lang w:val="en-AU"/>
            </w:rPr>
            <w:t xml:space="preserve">e provide percentages of customers travelling 0-10km, 10-20km, 20-30km and 30-40km to </w:t>
          </w:r>
          <w:r>
            <w:rPr>
              <w:rFonts w:asciiTheme="minorHAnsi" w:hAnsiTheme="minorHAnsi"/>
              <w:sz w:val="22"/>
              <w:szCs w:val="22"/>
              <w:lang w:val="en-AU"/>
            </w:rPr>
            <w:t>purchase</w:t>
          </w:r>
          <w:r w:rsidRPr="00F222A2">
            <w:rPr>
              <w:rFonts w:asciiTheme="minorHAnsi" w:hAnsiTheme="minorHAnsi"/>
              <w:sz w:val="22"/>
              <w:szCs w:val="22"/>
              <w:lang w:val="en-AU"/>
            </w:rPr>
            <w:t xml:space="preserve"> a new car</w:t>
          </w:r>
          <w:r>
            <w:rPr>
              <w:rFonts w:asciiTheme="minorHAnsi" w:hAnsiTheme="minorHAnsi"/>
              <w:sz w:val="22"/>
              <w:szCs w:val="22"/>
              <w:lang w:val="en-AU"/>
            </w:rPr>
            <w:t xml:space="preserve">. </w:t>
          </w:r>
        </w:p>
        <w:p w14:paraId="3C44020A" w14:textId="77777777" w:rsidR="00F95F99" w:rsidRPr="00BE1C07" w:rsidRDefault="00F95F99" w:rsidP="00342E12">
          <w:pPr>
            <w:pStyle w:val="BoxText"/>
            <w:pBdr>
              <w:left w:val="single" w:sz="12" w:space="22" w:color="131838" w:themeColor="text2"/>
            </w:pBdr>
            <w:ind w:left="680"/>
            <w:rPr>
              <w:rFonts w:asciiTheme="minorHAnsi" w:hAnsiTheme="minorHAnsi"/>
              <w:sz w:val="22"/>
              <w:szCs w:val="22"/>
              <w:highlight w:val="yellow"/>
            </w:rPr>
          </w:pPr>
        </w:p>
        <w:p w14:paraId="73D65C77" w14:textId="3EF649C1" w:rsidR="00432607" w:rsidRPr="00432607" w:rsidRDefault="009E519E" w:rsidP="00221453">
          <w:pPr>
            <w:pStyle w:val="BodyText"/>
            <w:keepNext/>
            <w:numPr>
              <w:ilvl w:val="0"/>
              <w:numId w:val="30"/>
            </w:numPr>
            <w:spacing w:before="240"/>
            <w:rPr>
              <w:rFonts w:asciiTheme="minorHAnsi" w:hAnsiTheme="minorHAnsi"/>
              <w:sz w:val="22"/>
              <w:szCs w:val="22"/>
              <w:lang w:val="en-AU"/>
            </w:rPr>
          </w:pPr>
          <w:r w:rsidRPr="0025199F">
            <w:rPr>
              <w:rFonts w:asciiTheme="minorHAnsi" w:hAnsiTheme="minorHAnsi"/>
              <w:sz w:val="22"/>
              <w:szCs w:val="22"/>
              <w:lang w:val="en-AU"/>
            </w:rPr>
            <w:t>To what extent do dealerships offering different OEM brands compete?</w:t>
          </w:r>
          <w:r w:rsidR="00452858">
            <w:rPr>
              <w:rFonts w:asciiTheme="minorHAnsi" w:hAnsiTheme="minorHAnsi"/>
              <w:sz w:val="22"/>
              <w:szCs w:val="22"/>
              <w:lang w:val="en-AU"/>
            </w:rPr>
            <w:t xml:space="preserve"> </w:t>
          </w:r>
          <w:r w:rsidR="00452858" w:rsidRPr="00452858">
            <w:rPr>
              <w:rFonts w:asciiTheme="minorHAnsi" w:hAnsiTheme="minorHAnsi"/>
              <w:sz w:val="22"/>
              <w:szCs w:val="22"/>
              <w:lang w:val="en-AU"/>
            </w:rPr>
            <w:t>Wh</w:t>
          </w:r>
          <w:r w:rsidR="0015094E">
            <w:rPr>
              <w:rFonts w:asciiTheme="minorHAnsi" w:hAnsiTheme="minorHAnsi"/>
              <w:sz w:val="22"/>
              <w:szCs w:val="22"/>
              <w:lang w:val="en-AU"/>
            </w:rPr>
            <w:t xml:space="preserve">ich </w:t>
          </w:r>
          <w:r w:rsidR="00452858" w:rsidRPr="00452858">
            <w:rPr>
              <w:rFonts w:asciiTheme="minorHAnsi" w:hAnsiTheme="minorHAnsi"/>
              <w:sz w:val="22"/>
              <w:szCs w:val="22"/>
              <w:lang w:val="en-AU"/>
            </w:rPr>
            <w:t xml:space="preserve">brands compete against </w:t>
          </w:r>
          <w:r w:rsidR="00B97E70">
            <w:rPr>
              <w:rFonts w:asciiTheme="minorHAnsi" w:hAnsiTheme="minorHAnsi"/>
              <w:sz w:val="22"/>
              <w:szCs w:val="22"/>
              <w:lang w:val="en-AU"/>
            </w:rPr>
            <w:t xml:space="preserve">each of </w:t>
          </w:r>
          <w:r w:rsidR="00452858">
            <w:rPr>
              <w:rFonts w:asciiTheme="minorHAnsi" w:hAnsiTheme="minorHAnsi"/>
              <w:sz w:val="22"/>
              <w:szCs w:val="22"/>
              <w:lang w:val="en-AU"/>
            </w:rPr>
            <w:t>the</w:t>
          </w:r>
          <w:r w:rsidR="00452858" w:rsidRPr="00452858">
            <w:rPr>
              <w:rFonts w:asciiTheme="minorHAnsi" w:hAnsiTheme="minorHAnsi"/>
              <w:sz w:val="22"/>
              <w:szCs w:val="22"/>
              <w:lang w:val="en-AU"/>
            </w:rPr>
            <w:t xml:space="preserve"> Toyota and GWM/Haval</w:t>
          </w:r>
          <w:r w:rsidR="00452858">
            <w:rPr>
              <w:rFonts w:asciiTheme="minorHAnsi" w:hAnsiTheme="minorHAnsi"/>
              <w:sz w:val="22"/>
              <w:szCs w:val="22"/>
              <w:lang w:val="en-AU"/>
            </w:rPr>
            <w:t xml:space="preserve"> brands</w:t>
          </w:r>
          <w:r w:rsidR="0015094E">
            <w:rPr>
              <w:rFonts w:asciiTheme="minorHAnsi" w:hAnsiTheme="minorHAnsi"/>
              <w:sz w:val="22"/>
              <w:szCs w:val="22"/>
              <w:lang w:val="en-AU"/>
            </w:rPr>
            <w:t>?</w:t>
          </w:r>
        </w:p>
        <w:p w14:paraId="01A638F8" w14:textId="77777777" w:rsidR="00432607" w:rsidRPr="0025199F" w:rsidRDefault="00432607" w:rsidP="00221453">
          <w:pPr>
            <w:pStyle w:val="BoxText"/>
            <w:ind w:left="360"/>
            <w:rPr>
              <w:rFonts w:asciiTheme="minorHAnsi" w:hAnsiTheme="minorHAnsi"/>
              <w:sz w:val="22"/>
              <w:szCs w:val="22"/>
              <w:highlight w:val="yellow"/>
            </w:rPr>
          </w:pPr>
        </w:p>
        <w:p w14:paraId="2F1ED09A" w14:textId="1A938B6F" w:rsidR="00F95F99" w:rsidRPr="004961F1" w:rsidRDefault="00D123AA" w:rsidP="00F95F99">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If your dealership offers servicing and repairs, t</w:t>
          </w:r>
          <w:r w:rsidR="00F95F99" w:rsidRPr="004E31BE">
            <w:rPr>
              <w:rFonts w:asciiTheme="minorHAnsi" w:hAnsiTheme="minorHAnsi"/>
              <w:sz w:val="22"/>
              <w:szCs w:val="22"/>
              <w:lang w:val="en-AU"/>
            </w:rPr>
            <w:t xml:space="preserve">o what extent do you compete with </w:t>
          </w:r>
          <w:r w:rsidR="0015094E">
            <w:rPr>
              <w:rFonts w:asciiTheme="minorHAnsi" w:hAnsiTheme="minorHAnsi"/>
              <w:sz w:val="22"/>
              <w:szCs w:val="22"/>
              <w:lang w:val="en-AU"/>
            </w:rPr>
            <w:t>I</w:t>
          </w:r>
          <w:r w:rsidR="00F95F99" w:rsidRPr="004E31BE">
            <w:rPr>
              <w:rFonts w:asciiTheme="minorHAnsi" w:hAnsiTheme="minorHAnsi"/>
              <w:sz w:val="22"/>
              <w:szCs w:val="22"/>
              <w:lang w:val="en-AU"/>
            </w:rPr>
            <w:t xml:space="preserve">ndependent </w:t>
          </w:r>
          <w:r w:rsidR="0015094E">
            <w:rPr>
              <w:rFonts w:asciiTheme="minorHAnsi" w:hAnsiTheme="minorHAnsi"/>
              <w:sz w:val="22"/>
              <w:szCs w:val="22"/>
              <w:lang w:val="en-AU"/>
            </w:rPr>
            <w:t>R</w:t>
          </w:r>
          <w:r w:rsidR="00F95F99" w:rsidRPr="004E31BE">
            <w:rPr>
              <w:rFonts w:asciiTheme="minorHAnsi" w:hAnsiTheme="minorHAnsi"/>
              <w:sz w:val="22"/>
              <w:szCs w:val="22"/>
              <w:lang w:val="en-AU"/>
            </w:rPr>
            <w:t xml:space="preserve">epairers in the supply of </w:t>
          </w:r>
          <w:r>
            <w:rPr>
              <w:rFonts w:asciiTheme="minorHAnsi" w:hAnsiTheme="minorHAnsi"/>
              <w:sz w:val="22"/>
              <w:szCs w:val="22"/>
              <w:lang w:val="en-AU"/>
            </w:rPr>
            <w:t>these services</w:t>
          </w:r>
          <w:r w:rsidR="00F95F99" w:rsidRPr="004E31BE">
            <w:rPr>
              <w:rFonts w:asciiTheme="minorHAnsi" w:hAnsiTheme="minorHAnsi"/>
              <w:sz w:val="22"/>
              <w:szCs w:val="22"/>
              <w:lang w:val="en-AU"/>
            </w:rPr>
            <w:t xml:space="preserve">? Explain how </w:t>
          </w:r>
          <w:r>
            <w:rPr>
              <w:rFonts w:asciiTheme="minorHAnsi" w:hAnsiTheme="minorHAnsi"/>
              <w:sz w:val="22"/>
              <w:szCs w:val="22"/>
              <w:lang w:val="en-AU"/>
            </w:rPr>
            <w:t>the level of competition may</w:t>
          </w:r>
          <w:r w:rsidRPr="004E31BE">
            <w:rPr>
              <w:rFonts w:asciiTheme="minorHAnsi" w:hAnsiTheme="minorHAnsi"/>
              <w:sz w:val="22"/>
              <w:szCs w:val="22"/>
              <w:lang w:val="en-AU"/>
            </w:rPr>
            <w:t xml:space="preserve"> </w:t>
          </w:r>
          <w:r w:rsidR="00F95F99" w:rsidRPr="004E31BE">
            <w:rPr>
              <w:rFonts w:asciiTheme="minorHAnsi" w:hAnsiTheme="minorHAnsi"/>
              <w:sz w:val="22"/>
              <w:szCs w:val="22"/>
              <w:lang w:val="en-AU"/>
            </w:rPr>
            <w:t xml:space="preserve">differ for </w:t>
          </w:r>
          <w:r>
            <w:rPr>
              <w:rFonts w:asciiTheme="minorHAnsi" w:hAnsiTheme="minorHAnsi"/>
              <w:sz w:val="22"/>
              <w:szCs w:val="22"/>
              <w:lang w:val="en-AU"/>
            </w:rPr>
            <w:t xml:space="preserve">(i) </w:t>
          </w:r>
          <w:r w:rsidR="00F95F99" w:rsidRPr="004E31BE">
            <w:rPr>
              <w:rFonts w:asciiTheme="minorHAnsi" w:hAnsiTheme="minorHAnsi"/>
              <w:sz w:val="22"/>
              <w:szCs w:val="22"/>
              <w:lang w:val="en-AU"/>
            </w:rPr>
            <w:t xml:space="preserve">cars within OEM warranty periods </w:t>
          </w:r>
          <w:r>
            <w:rPr>
              <w:rFonts w:asciiTheme="minorHAnsi" w:hAnsiTheme="minorHAnsi"/>
              <w:sz w:val="22"/>
              <w:szCs w:val="22"/>
              <w:lang w:val="en-AU"/>
            </w:rPr>
            <w:t>(ii) cars</w:t>
          </w:r>
          <w:r w:rsidRPr="004E31BE">
            <w:rPr>
              <w:rFonts w:asciiTheme="minorHAnsi" w:hAnsiTheme="minorHAnsi"/>
              <w:sz w:val="22"/>
              <w:szCs w:val="22"/>
              <w:lang w:val="en-AU"/>
            </w:rPr>
            <w:t xml:space="preserve"> </w:t>
          </w:r>
          <w:r w:rsidR="00F95F99" w:rsidRPr="004E31BE">
            <w:rPr>
              <w:rFonts w:asciiTheme="minorHAnsi" w:hAnsiTheme="minorHAnsi"/>
              <w:sz w:val="22"/>
              <w:szCs w:val="22"/>
              <w:lang w:val="en-AU"/>
            </w:rPr>
            <w:t>outside OEM warranty periods</w:t>
          </w:r>
          <w:r w:rsidR="00F95F99">
            <w:rPr>
              <w:rFonts w:asciiTheme="minorHAnsi" w:hAnsiTheme="minorHAnsi"/>
              <w:sz w:val="22"/>
              <w:szCs w:val="22"/>
              <w:lang w:val="en-AU"/>
            </w:rPr>
            <w:t xml:space="preserve">, and </w:t>
          </w:r>
          <w:r>
            <w:rPr>
              <w:rFonts w:asciiTheme="minorHAnsi" w:hAnsiTheme="minorHAnsi"/>
              <w:sz w:val="22"/>
              <w:szCs w:val="22"/>
              <w:lang w:val="en-AU"/>
            </w:rPr>
            <w:t xml:space="preserve">(iii) </w:t>
          </w:r>
          <w:r w:rsidR="00F95F99">
            <w:rPr>
              <w:rFonts w:asciiTheme="minorHAnsi" w:hAnsiTheme="minorHAnsi"/>
              <w:sz w:val="22"/>
              <w:szCs w:val="22"/>
              <w:lang w:val="en-AU"/>
            </w:rPr>
            <w:t>cars with capped price servicing</w:t>
          </w:r>
          <w:r w:rsidR="00F95F99" w:rsidRPr="004E31BE">
            <w:rPr>
              <w:rFonts w:asciiTheme="minorHAnsi" w:hAnsiTheme="minorHAnsi"/>
              <w:sz w:val="22"/>
              <w:szCs w:val="22"/>
              <w:lang w:val="en-AU"/>
            </w:rPr>
            <w:t>.</w:t>
          </w:r>
        </w:p>
        <w:p w14:paraId="4C356C67" w14:textId="77777777" w:rsidR="00F95F99" w:rsidRPr="00FB7756" w:rsidRDefault="00F95F99" w:rsidP="00F95F99">
          <w:pPr>
            <w:pStyle w:val="BoxText"/>
            <w:ind w:left="340"/>
            <w:rPr>
              <w:rFonts w:asciiTheme="minorHAnsi" w:hAnsiTheme="minorHAnsi"/>
              <w:sz w:val="22"/>
              <w:szCs w:val="22"/>
            </w:rPr>
          </w:pPr>
        </w:p>
        <w:p w14:paraId="57DB46B4" w14:textId="2DCF503B" w:rsidR="00455F36" w:rsidRPr="00455F36" w:rsidRDefault="00455F36" w:rsidP="00455F36">
          <w:pPr>
            <w:pStyle w:val="ListParagraph"/>
            <w:numPr>
              <w:ilvl w:val="0"/>
              <w:numId w:val="30"/>
            </w:numPr>
            <w:spacing w:line="276" w:lineRule="auto"/>
            <w:rPr>
              <w:rFonts w:asciiTheme="minorHAnsi" w:hAnsiTheme="minorHAnsi"/>
            </w:rPr>
          </w:pPr>
          <w:r w:rsidRPr="00455F36">
            <w:rPr>
              <w:rFonts w:asciiTheme="minorHAnsi" w:hAnsiTheme="minorHAnsi"/>
            </w:rPr>
            <w:t>For any servicing and repair sites you operate in the Newcastle</w:t>
          </w:r>
          <w:r>
            <w:rPr>
              <w:rFonts w:asciiTheme="minorHAnsi" w:hAnsiTheme="minorHAnsi"/>
            </w:rPr>
            <w:t>/</w:t>
          </w:r>
          <w:r w:rsidRPr="00455F36">
            <w:rPr>
              <w:rFonts w:asciiTheme="minorHAnsi" w:hAnsiTheme="minorHAnsi"/>
            </w:rPr>
            <w:t xml:space="preserve">Hunter Valley </w:t>
          </w:r>
          <w:r>
            <w:rPr>
              <w:rFonts w:asciiTheme="minorHAnsi" w:hAnsiTheme="minorHAnsi"/>
            </w:rPr>
            <w:t>region</w:t>
          </w:r>
          <w:r w:rsidRPr="00455F36">
            <w:rPr>
              <w:rFonts w:asciiTheme="minorHAnsi" w:hAnsiTheme="minorHAnsi"/>
            </w:rPr>
            <w:t>, specify the distances or areas your customers travel for car servicing and repairs. If known, please provide percentages of customers travelling 0-10km, 10-20km, 20-30km and 30-40km to obtain car servicing and repairs.</w:t>
          </w:r>
        </w:p>
        <w:p w14:paraId="14E5E28D" w14:textId="1BC46173" w:rsidR="00455F36" w:rsidRDefault="00455F36" w:rsidP="00432607">
          <w:pPr>
            <w:spacing w:after="240" w:line="276" w:lineRule="auto"/>
            <w:ind w:left="340"/>
            <w:rPr>
              <w:rFonts w:asciiTheme="minorHAnsi" w:hAnsiTheme="minorHAnsi"/>
            </w:rPr>
          </w:pPr>
          <w:r w:rsidRPr="00455F36">
            <w:rPr>
              <w:rFonts w:asciiTheme="minorHAnsi" w:hAnsiTheme="minorHAnsi"/>
            </w:rPr>
            <w:t>If you do not operate any car servicing and repair sites in the area, please respond to the above based on other sites you operate in surrounding areas.</w:t>
          </w:r>
        </w:p>
        <w:p w14:paraId="71731C6B" w14:textId="77777777" w:rsidR="00432607" w:rsidRPr="00FB7756" w:rsidRDefault="00432607" w:rsidP="00432607">
          <w:pPr>
            <w:pStyle w:val="BoxText"/>
            <w:ind w:left="340"/>
            <w:rPr>
              <w:rFonts w:asciiTheme="minorHAnsi" w:hAnsiTheme="minorHAnsi"/>
              <w:sz w:val="22"/>
              <w:szCs w:val="22"/>
            </w:rPr>
          </w:pPr>
        </w:p>
        <w:p w14:paraId="3F8F2794" w14:textId="47848112" w:rsidR="008959DD" w:rsidRPr="00D430AE" w:rsidRDefault="009529AB"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w:t>
            </w:r>
            <w:r w:rsidRPr="00D430AE">
              <w:rPr>
                <w:rFonts w:asciiTheme="minorHAnsi" w:hAnsiTheme="minorHAnsi"/>
                <w:b w:val="0"/>
                <w:bCs/>
                <w:color w:val="000000" w:themeColor="text1"/>
                <w:szCs w:val="20"/>
              </w:rPr>
              <w:lastRenderedPageBreak/>
              <w:t xml:space="preserve">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21A5" w14:textId="77777777" w:rsidR="001F6AF8" w:rsidRDefault="001F6AF8" w:rsidP="004B4412">
      <w:pPr>
        <w:spacing w:before="0"/>
      </w:pPr>
      <w:r>
        <w:separator/>
      </w:r>
    </w:p>
  </w:endnote>
  <w:endnote w:type="continuationSeparator" w:id="0">
    <w:p w14:paraId="75389486" w14:textId="77777777" w:rsidR="001F6AF8" w:rsidRDefault="001F6AF8" w:rsidP="004B4412">
      <w:pPr>
        <w:spacing w:before="0"/>
      </w:pPr>
      <w:r>
        <w:continuationSeparator/>
      </w:r>
    </w:p>
  </w:endnote>
  <w:endnote w:type="continuationNotice" w:id="1">
    <w:p w14:paraId="15FE5457" w14:textId="77777777" w:rsidR="001F6AF8" w:rsidRDefault="001F6AF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A39B" w14:textId="77777777" w:rsidR="00C52D1B" w:rsidRDefault="00C52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5DE5" w14:textId="77777777" w:rsidR="00C52D1B" w:rsidRDefault="00C52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069B" w14:textId="77777777" w:rsidR="001F6AF8" w:rsidRDefault="001F6AF8" w:rsidP="004B4412">
      <w:pPr>
        <w:spacing w:before="0"/>
      </w:pPr>
      <w:r>
        <w:separator/>
      </w:r>
    </w:p>
  </w:footnote>
  <w:footnote w:type="continuationSeparator" w:id="0">
    <w:p w14:paraId="7AA95745" w14:textId="77777777" w:rsidR="001F6AF8" w:rsidRDefault="001F6AF8" w:rsidP="004B4412">
      <w:pPr>
        <w:spacing w:before="0"/>
      </w:pPr>
      <w:r>
        <w:continuationSeparator/>
      </w:r>
    </w:p>
  </w:footnote>
  <w:footnote w:type="continuationNotice" w:id="1">
    <w:p w14:paraId="23115C67" w14:textId="77777777" w:rsidR="001F6AF8" w:rsidRDefault="001F6AF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6E2A" w14:textId="77777777" w:rsidR="00C52D1B" w:rsidRDefault="00C52D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A30F" w14:textId="77777777" w:rsidR="00C52D1B" w:rsidRDefault="00C52D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094E"/>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99F"/>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24C4"/>
    <w:rsid w:val="0028677E"/>
    <w:rsid w:val="00286874"/>
    <w:rsid w:val="00286FBD"/>
    <w:rsid w:val="002874ED"/>
    <w:rsid w:val="00287F89"/>
    <w:rsid w:val="00293FC4"/>
    <w:rsid w:val="00294A5B"/>
    <w:rsid w:val="00296012"/>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07F4"/>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12"/>
    <w:rsid w:val="00342EAB"/>
    <w:rsid w:val="003432AB"/>
    <w:rsid w:val="00343FE3"/>
    <w:rsid w:val="003459E6"/>
    <w:rsid w:val="00350A51"/>
    <w:rsid w:val="003518B3"/>
    <w:rsid w:val="00352003"/>
    <w:rsid w:val="0035259C"/>
    <w:rsid w:val="003529E1"/>
    <w:rsid w:val="00352AD5"/>
    <w:rsid w:val="00353C19"/>
    <w:rsid w:val="003551EF"/>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5E64"/>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D64F4"/>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48B2"/>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2607"/>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2858"/>
    <w:rsid w:val="004530D4"/>
    <w:rsid w:val="004531A5"/>
    <w:rsid w:val="0045354E"/>
    <w:rsid w:val="004536FD"/>
    <w:rsid w:val="00454048"/>
    <w:rsid w:val="00454A57"/>
    <w:rsid w:val="00455C71"/>
    <w:rsid w:val="00455F36"/>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B67"/>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95D"/>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127"/>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2B8"/>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4680"/>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6674"/>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29AB"/>
    <w:rsid w:val="00953A04"/>
    <w:rsid w:val="009546B1"/>
    <w:rsid w:val="00954724"/>
    <w:rsid w:val="00955515"/>
    <w:rsid w:val="009579F5"/>
    <w:rsid w:val="00957B01"/>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E519E"/>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672B"/>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64B1"/>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97E70"/>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24F7"/>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2D1B"/>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316"/>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60B"/>
    <w:rsid w:val="00CE3DDC"/>
    <w:rsid w:val="00CE6077"/>
    <w:rsid w:val="00CE641B"/>
    <w:rsid w:val="00CE783C"/>
    <w:rsid w:val="00CF32ED"/>
    <w:rsid w:val="00CF4C13"/>
    <w:rsid w:val="00CF6A17"/>
    <w:rsid w:val="00CF76A1"/>
    <w:rsid w:val="00CF799E"/>
    <w:rsid w:val="00D00D08"/>
    <w:rsid w:val="00D00EFD"/>
    <w:rsid w:val="00D0170B"/>
    <w:rsid w:val="00D01C24"/>
    <w:rsid w:val="00D01CF0"/>
    <w:rsid w:val="00D0260F"/>
    <w:rsid w:val="00D0345B"/>
    <w:rsid w:val="00D03498"/>
    <w:rsid w:val="00D03841"/>
    <w:rsid w:val="00D0442A"/>
    <w:rsid w:val="00D04B18"/>
    <w:rsid w:val="00D06C11"/>
    <w:rsid w:val="00D1042A"/>
    <w:rsid w:val="00D1080A"/>
    <w:rsid w:val="00D123A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110"/>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18"/>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95F99"/>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 w:type="paragraph" w:customStyle="1" w:styleId="paragraph">
    <w:name w:val="paragraph"/>
    <w:aliases w:val="a,indent(a)"/>
    <w:basedOn w:val="Normal"/>
    <w:link w:val="paragraphChar"/>
    <w:rsid w:val="003B5E64"/>
    <w:pPr>
      <w:tabs>
        <w:tab w:val="right" w:pos="1531"/>
      </w:tabs>
      <w:spacing w:before="40"/>
      <w:ind w:left="1644" w:hanging="1644"/>
    </w:pPr>
    <w:rPr>
      <w:rFonts w:ascii="Times New Roman" w:eastAsia="Times New Roman" w:hAnsi="Times New Roman" w:cs="Times New Roman"/>
      <w:szCs w:val="20"/>
      <w:lang w:eastAsia="en-AU"/>
    </w:rPr>
  </w:style>
  <w:style w:type="character" w:customStyle="1" w:styleId="paragraphChar">
    <w:name w:val="paragraph Char"/>
    <w:aliases w:val="a Char"/>
    <w:link w:val="paragraph"/>
    <w:locked/>
    <w:rsid w:val="003B5E64"/>
    <w:rPr>
      <w:rFonts w:ascii="Times New Roman" w:eastAsia="Times New Roman" w:hAnsi="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4.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5.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1044</Words>
  <Characters>5705</Characters>
  <Application>Microsoft Office Word</Application>
  <DocSecurity>0</DocSecurity>
  <Lines>114</Lines>
  <Paragraphs>51</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Lucas Anderson</cp:lastModifiedBy>
  <cp:revision>9</cp:revision>
  <cp:lastPrinted>2022-05-27T10:23:00Z</cp:lastPrinted>
  <dcterms:created xsi:type="dcterms:W3CDTF">2026-05-12T06:15:00Z</dcterms:created>
  <dcterms:modified xsi:type="dcterms:W3CDTF">2026-05-13T01:02:00Z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